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4962" w:type="pct"/>
        <w:tblLook w:val="04A0" w:firstRow="1" w:lastRow="0" w:firstColumn="1" w:lastColumn="0" w:noHBand="0" w:noVBand="1"/>
      </w:tblPr>
      <w:tblGrid>
        <w:gridCol w:w="2546"/>
        <w:gridCol w:w="2545"/>
        <w:gridCol w:w="2545"/>
        <w:gridCol w:w="2545"/>
        <w:gridCol w:w="2545"/>
        <w:gridCol w:w="2545"/>
      </w:tblGrid>
      <w:tr w:rsidR="00995DF7" w14:paraId="2728E29F" w14:textId="77777777" w:rsidTr="00995DF7">
        <w:tc>
          <w:tcPr>
            <w:tcW w:w="833" w:type="pct"/>
          </w:tcPr>
          <w:p w14:paraId="312A0B91" w14:textId="067A3341" w:rsidR="00995DF7" w:rsidRPr="00995DF7" w:rsidRDefault="00995DF7" w:rsidP="00995DF7">
            <w:pPr>
              <w:jc w:val="center"/>
              <w:rPr>
                <w:b/>
                <w:bCs/>
                <w:sz w:val="28"/>
                <w:szCs w:val="28"/>
              </w:rPr>
            </w:pPr>
            <w:r w:rsidRPr="00995DF7">
              <w:rPr>
                <w:b/>
                <w:bCs/>
                <w:sz w:val="28"/>
                <w:szCs w:val="28"/>
              </w:rPr>
              <w:t>Making a difference in your setting</w:t>
            </w:r>
          </w:p>
        </w:tc>
        <w:tc>
          <w:tcPr>
            <w:tcW w:w="833" w:type="pct"/>
          </w:tcPr>
          <w:p w14:paraId="350A7D90" w14:textId="2511C938" w:rsidR="00995DF7" w:rsidRPr="00995DF7" w:rsidRDefault="00B147CF" w:rsidP="00995D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How I do this</w:t>
            </w:r>
          </w:p>
        </w:tc>
        <w:tc>
          <w:tcPr>
            <w:tcW w:w="833" w:type="pct"/>
          </w:tcPr>
          <w:p w14:paraId="6E7FC684" w14:textId="190CFCF6" w:rsidR="00995DF7" w:rsidRPr="00995DF7" w:rsidRDefault="00995DF7" w:rsidP="00995DF7">
            <w:pPr>
              <w:jc w:val="center"/>
              <w:rPr>
                <w:b/>
                <w:bCs/>
                <w:sz w:val="28"/>
                <w:szCs w:val="28"/>
              </w:rPr>
            </w:pPr>
            <w:r w:rsidRPr="00995DF7">
              <w:rPr>
                <w:b/>
                <w:bCs/>
                <w:sz w:val="28"/>
                <w:szCs w:val="28"/>
              </w:rPr>
              <w:t>Children and young people in the life of the Church</w:t>
            </w:r>
          </w:p>
        </w:tc>
        <w:tc>
          <w:tcPr>
            <w:tcW w:w="833" w:type="pct"/>
          </w:tcPr>
          <w:p w14:paraId="36EFA18D" w14:textId="486D2103" w:rsidR="00995DF7" w:rsidRPr="00995DF7" w:rsidRDefault="00B147CF" w:rsidP="00995D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How I do this</w:t>
            </w:r>
          </w:p>
        </w:tc>
        <w:tc>
          <w:tcPr>
            <w:tcW w:w="833" w:type="pct"/>
          </w:tcPr>
          <w:p w14:paraId="221571C5" w14:textId="225133A0" w:rsidR="00995DF7" w:rsidRPr="00995DF7" w:rsidRDefault="00995DF7" w:rsidP="00995DF7">
            <w:pPr>
              <w:jc w:val="center"/>
              <w:rPr>
                <w:b/>
                <w:bCs/>
                <w:sz w:val="28"/>
                <w:szCs w:val="28"/>
              </w:rPr>
            </w:pPr>
            <w:r w:rsidRPr="00995DF7">
              <w:rPr>
                <w:b/>
                <w:bCs/>
                <w:sz w:val="28"/>
                <w:szCs w:val="28"/>
              </w:rPr>
              <w:t>Vulnerable adults in the life of the church</w:t>
            </w:r>
          </w:p>
        </w:tc>
        <w:tc>
          <w:tcPr>
            <w:tcW w:w="833" w:type="pct"/>
          </w:tcPr>
          <w:p w14:paraId="2BBA5A59" w14:textId="1D983A0C" w:rsidR="00995DF7" w:rsidRPr="00995DF7" w:rsidRDefault="00B147CF" w:rsidP="00995D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How I do this</w:t>
            </w:r>
          </w:p>
        </w:tc>
      </w:tr>
      <w:tr w:rsidR="00995DF7" w14:paraId="32DAA889" w14:textId="77777777" w:rsidTr="00995DF7">
        <w:tc>
          <w:tcPr>
            <w:tcW w:w="833" w:type="pct"/>
          </w:tcPr>
          <w:p w14:paraId="39056C36" w14:textId="726AB9EE" w:rsidR="00995DF7" w:rsidRDefault="00B147CF" w:rsidP="00B147CF">
            <w:r w:rsidRPr="00B147CF">
              <w:t>Being attentive, aware and listen to the voice of the vulnerable</w:t>
            </w:r>
            <w:r>
              <w:t>.</w:t>
            </w:r>
          </w:p>
        </w:tc>
        <w:tc>
          <w:tcPr>
            <w:tcW w:w="833" w:type="pct"/>
          </w:tcPr>
          <w:p w14:paraId="20151974" w14:textId="77777777" w:rsidR="00995DF7" w:rsidRDefault="00995DF7"/>
        </w:tc>
        <w:tc>
          <w:tcPr>
            <w:tcW w:w="833" w:type="pct"/>
          </w:tcPr>
          <w:p w14:paraId="2DB35579" w14:textId="77777777" w:rsidR="00995DF7" w:rsidRPr="00995DF7" w:rsidRDefault="00995DF7" w:rsidP="00995DF7">
            <w:r w:rsidRPr="00995DF7">
              <w:t>Listen to their concerns and provide an environment that supports wellbeing and spiritual growth.</w:t>
            </w:r>
          </w:p>
          <w:p w14:paraId="647E35B4" w14:textId="77777777" w:rsidR="00995DF7" w:rsidRDefault="00995DF7" w:rsidP="00995DF7"/>
        </w:tc>
        <w:tc>
          <w:tcPr>
            <w:tcW w:w="833" w:type="pct"/>
          </w:tcPr>
          <w:p w14:paraId="54E74AC0" w14:textId="77777777" w:rsidR="00995DF7" w:rsidRDefault="00995DF7"/>
          <w:p w14:paraId="474E1894" w14:textId="77777777" w:rsidR="00995DF7" w:rsidRDefault="00995DF7"/>
          <w:p w14:paraId="38DBCD5B" w14:textId="77777777" w:rsidR="00995DF7" w:rsidRDefault="00995DF7"/>
          <w:p w14:paraId="40798659" w14:textId="77777777" w:rsidR="00995DF7" w:rsidRDefault="00995DF7"/>
          <w:p w14:paraId="26B61F2D" w14:textId="77777777" w:rsidR="00995DF7" w:rsidRDefault="00995DF7"/>
          <w:p w14:paraId="53F15A20" w14:textId="77777777" w:rsidR="00995DF7" w:rsidRDefault="00995DF7"/>
          <w:p w14:paraId="58DF2DEE" w14:textId="77777777" w:rsidR="00995DF7" w:rsidRDefault="00995DF7"/>
        </w:tc>
        <w:tc>
          <w:tcPr>
            <w:tcW w:w="833" w:type="pct"/>
          </w:tcPr>
          <w:p w14:paraId="236712EA" w14:textId="77777777" w:rsidR="00995DF7" w:rsidRPr="00995DF7" w:rsidRDefault="00995DF7" w:rsidP="00995DF7">
            <w:r w:rsidRPr="00995DF7">
              <w:t>Being aware of the dependence of the adult on other support systems.</w:t>
            </w:r>
          </w:p>
          <w:p w14:paraId="04F1E0C0" w14:textId="77777777" w:rsidR="00995DF7" w:rsidRDefault="00995DF7"/>
        </w:tc>
        <w:tc>
          <w:tcPr>
            <w:tcW w:w="833" w:type="pct"/>
          </w:tcPr>
          <w:p w14:paraId="4E47DEB2" w14:textId="77777777" w:rsidR="00995DF7" w:rsidRDefault="00995DF7"/>
        </w:tc>
      </w:tr>
      <w:tr w:rsidR="00995DF7" w14:paraId="1FCE4A69" w14:textId="77777777" w:rsidTr="00995DF7">
        <w:tc>
          <w:tcPr>
            <w:tcW w:w="833" w:type="pct"/>
          </w:tcPr>
          <w:p w14:paraId="09806711" w14:textId="4F56DF6E" w:rsidR="00995DF7" w:rsidRDefault="00B147CF" w:rsidP="00B147CF">
            <w:r w:rsidRPr="00B147CF">
              <w:t>Transparency and accountability in all areas of church life.</w:t>
            </w:r>
          </w:p>
        </w:tc>
        <w:tc>
          <w:tcPr>
            <w:tcW w:w="833" w:type="pct"/>
          </w:tcPr>
          <w:p w14:paraId="1DFE9BBE" w14:textId="77777777" w:rsidR="00995DF7" w:rsidRDefault="00995DF7"/>
        </w:tc>
        <w:tc>
          <w:tcPr>
            <w:tcW w:w="833" w:type="pct"/>
          </w:tcPr>
          <w:p w14:paraId="21E23892" w14:textId="1B075E69" w:rsidR="00995DF7" w:rsidRPr="00995DF7" w:rsidRDefault="00995DF7" w:rsidP="00995DF7">
            <w:r w:rsidRPr="00995DF7">
              <w:t>Be aware of situations that present a risk of harm, including the home environment.</w:t>
            </w:r>
          </w:p>
          <w:p w14:paraId="4BA99413" w14:textId="77777777" w:rsidR="00995DF7" w:rsidRDefault="00995DF7"/>
        </w:tc>
        <w:tc>
          <w:tcPr>
            <w:tcW w:w="833" w:type="pct"/>
          </w:tcPr>
          <w:p w14:paraId="50B196F7" w14:textId="77777777" w:rsidR="00995DF7" w:rsidRDefault="00995DF7"/>
          <w:p w14:paraId="461DABFC" w14:textId="77777777" w:rsidR="00995DF7" w:rsidRDefault="00995DF7"/>
          <w:p w14:paraId="0900B785" w14:textId="77777777" w:rsidR="00995DF7" w:rsidRDefault="00995DF7"/>
          <w:p w14:paraId="70CCDB73" w14:textId="77777777" w:rsidR="00995DF7" w:rsidRDefault="00995DF7"/>
          <w:p w14:paraId="21F5F948" w14:textId="77777777" w:rsidR="00995DF7" w:rsidRDefault="00995DF7"/>
          <w:p w14:paraId="7D24D4FF" w14:textId="77777777" w:rsidR="00995DF7" w:rsidRDefault="00995DF7"/>
          <w:p w14:paraId="43A284C1" w14:textId="77777777" w:rsidR="00995DF7" w:rsidRDefault="00995DF7"/>
        </w:tc>
        <w:tc>
          <w:tcPr>
            <w:tcW w:w="833" w:type="pct"/>
          </w:tcPr>
          <w:p w14:paraId="002256C1" w14:textId="700B5F85" w:rsidR="00995DF7" w:rsidRPr="00995DF7" w:rsidRDefault="00995DF7" w:rsidP="00995DF7">
            <w:r w:rsidRPr="00995DF7">
              <w:t>Provide access to practical support and pastoral care.</w:t>
            </w:r>
          </w:p>
          <w:p w14:paraId="4CCBB083" w14:textId="77777777" w:rsidR="00995DF7" w:rsidRDefault="00995DF7"/>
        </w:tc>
        <w:tc>
          <w:tcPr>
            <w:tcW w:w="833" w:type="pct"/>
          </w:tcPr>
          <w:p w14:paraId="3D3F679C" w14:textId="77777777" w:rsidR="00995DF7" w:rsidRDefault="00995DF7"/>
        </w:tc>
      </w:tr>
      <w:tr w:rsidR="00995DF7" w14:paraId="0C78C6E0" w14:textId="77777777" w:rsidTr="00995DF7">
        <w:tc>
          <w:tcPr>
            <w:tcW w:w="833" w:type="pct"/>
          </w:tcPr>
          <w:p w14:paraId="1B4E80B6" w14:textId="77777777" w:rsidR="00B147CF" w:rsidRPr="00B147CF" w:rsidRDefault="00B147CF" w:rsidP="00B147CF">
            <w:r w:rsidRPr="00B147CF">
              <w:t>Taking responsibility according to the role we have in our community.</w:t>
            </w:r>
          </w:p>
          <w:p w14:paraId="48095DAF" w14:textId="77777777" w:rsidR="00995DF7" w:rsidRDefault="00995DF7"/>
        </w:tc>
        <w:tc>
          <w:tcPr>
            <w:tcW w:w="833" w:type="pct"/>
          </w:tcPr>
          <w:p w14:paraId="2A5BDD9D" w14:textId="77777777" w:rsidR="00995DF7" w:rsidRDefault="00995DF7"/>
        </w:tc>
        <w:tc>
          <w:tcPr>
            <w:tcW w:w="833" w:type="pct"/>
          </w:tcPr>
          <w:p w14:paraId="4CAD1B32" w14:textId="5CE1F064" w:rsidR="00995DF7" w:rsidRPr="00995DF7" w:rsidRDefault="00995DF7" w:rsidP="00995DF7">
            <w:r w:rsidRPr="00995DF7">
              <w:t>Provide oversight, accountability and support for all working or volunteering with them.</w:t>
            </w:r>
          </w:p>
          <w:p w14:paraId="21519E1D" w14:textId="77777777" w:rsidR="00995DF7" w:rsidRDefault="00995DF7"/>
        </w:tc>
        <w:tc>
          <w:tcPr>
            <w:tcW w:w="833" w:type="pct"/>
          </w:tcPr>
          <w:p w14:paraId="36428FF5" w14:textId="77777777" w:rsidR="00995DF7" w:rsidRDefault="00995DF7"/>
          <w:p w14:paraId="424A9658" w14:textId="77777777" w:rsidR="00995DF7" w:rsidRDefault="00995DF7"/>
          <w:p w14:paraId="596734CF" w14:textId="77777777" w:rsidR="00995DF7" w:rsidRDefault="00995DF7"/>
          <w:p w14:paraId="2D503F20" w14:textId="77777777" w:rsidR="00995DF7" w:rsidRDefault="00995DF7"/>
          <w:p w14:paraId="5EDE1931" w14:textId="77777777" w:rsidR="00995DF7" w:rsidRDefault="00995DF7"/>
          <w:p w14:paraId="0D444B7E" w14:textId="77777777" w:rsidR="00995DF7" w:rsidRDefault="00995DF7"/>
          <w:p w14:paraId="532B7C5A" w14:textId="77777777" w:rsidR="00995DF7" w:rsidRDefault="00995DF7"/>
        </w:tc>
        <w:tc>
          <w:tcPr>
            <w:tcW w:w="833" w:type="pct"/>
          </w:tcPr>
          <w:p w14:paraId="5D81E258" w14:textId="6C7DC394" w:rsidR="00995DF7" w:rsidRPr="00995DF7" w:rsidRDefault="00995DF7" w:rsidP="00995DF7">
            <w:r w:rsidRPr="00995DF7">
              <w:t>Encourage their participation in the life of the community.</w:t>
            </w:r>
          </w:p>
          <w:p w14:paraId="464E5CEA" w14:textId="77777777" w:rsidR="00995DF7" w:rsidRDefault="00995DF7"/>
        </w:tc>
        <w:tc>
          <w:tcPr>
            <w:tcW w:w="833" w:type="pct"/>
          </w:tcPr>
          <w:p w14:paraId="474F5D24" w14:textId="77777777" w:rsidR="00995DF7" w:rsidRDefault="00995DF7"/>
        </w:tc>
      </w:tr>
      <w:tr w:rsidR="00995DF7" w14:paraId="7CC32E78" w14:textId="77777777" w:rsidTr="00995DF7">
        <w:tc>
          <w:tcPr>
            <w:tcW w:w="833" w:type="pct"/>
          </w:tcPr>
          <w:p w14:paraId="14AF4608" w14:textId="77777777" w:rsidR="00B147CF" w:rsidRPr="00B147CF" w:rsidRDefault="00B147CF" w:rsidP="00B147CF">
            <w:r w:rsidRPr="00B147CF">
              <w:t>Acting in practical ways that reduce risk of harm and promote wellbeing.</w:t>
            </w:r>
          </w:p>
          <w:p w14:paraId="503F5180" w14:textId="77777777" w:rsidR="00995DF7" w:rsidRDefault="00995DF7"/>
        </w:tc>
        <w:tc>
          <w:tcPr>
            <w:tcW w:w="833" w:type="pct"/>
          </w:tcPr>
          <w:p w14:paraId="282683E0" w14:textId="77777777" w:rsidR="00995DF7" w:rsidRDefault="00995DF7"/>
        </w:tc>
        <w:tc>
          <w:tcPr>
            <w:tcW w:w="833" w:type="pct"/>
          </w:tcPr>
          <w:p w14:paraId="67A24F46" w14:textId="77777777" w:rsidR="00995DF7" w:rsidRPr="00995DF7" w:rsidRDefault="00995DF7" w:rsidP="00995DF7">
            <w:r w:rsidRPr="00995DF7">
              <w:t>Consider risk factors affecting young people, such as lack of experience or their digital environment.</w:t>
            </w:r>
          </w:p>
          <w:p w14:paraId="689E0330" w14:textId="77777777" w:rsidR="00995DF7" w:rsidRDefault="00995DF7"/>
        </w:tc>
        <w:tc>
          <w:tcPr>
            <w:tcW w:w="833" w:type="pct"/>
          </w:tcPr>
          <w:p w14:paraId="73CA88F7" w14:textId="77777777" w:rsidR="00995DF7" w:rsidRDefault="00995DF7"/>
          <w:p w14:paraId="51F2794B" w14:textId="77777777" w:rsidR="00995DF7" w:rsidRDefault="00995DF7"/>
          <w:p w14:paraId="29A28623" w14:textId="77777777" w:rsidR="00995DF7" w:rsidRDefault="00995DF7"/>
          <w:p w14:paraId="4677F6A6" w14:textId="77777777" w:rsidR="00995DF7" w:rsidRDefault="00995DF7"/>
          <w:p w14:paraId="7EE0C43E" w14:textId="77777777" w:rsidR="00995DF7" w:rsidRDefault="00995DF7"/>
          <w:p w14:paraId="3A5B1752" w14:textId="77777777" w:rsidR="00995DF7" w:rsidRDefault="00995DF7"/>
          <w:p w14:paraId="10ED27F9" w14:textId="77777777" w:rsidR="00B147CF" w:rsidRDefault="00B147CF"/>
        </w:tc>
        <w:tc>
          <w:tcPr>
            <w:tcW w:w="833" w:type="pct"/>
          </w:tcPr>
          <w:p w14:paraId="569FA9B0" w14:textId="2ED4045F" w:rsidR="00995DF7" w:rsidRPr="00995DF7" w:rsidRDefault="00995DF7" w:rsidP="00995DF7">
            <w:r w:rsidRPr="00995DF7">
              <w:t>Celebrate their contributions to your life together in community.</w:t>
            </w:r>
          </w:p>
          <w:p w14:paraId="752345A2" w14:textId="77777777" w:rsidR="00995DF7" w:rsidRDefault="00995DF7"/>
        </w:tc>
        <w:tc>
          <w:tcPr>
            <w:tcW w:w="833" w:type="pct"/>
          </w:tcPr>
          <w:p w14:paraId="6533514F" w14:textId="77777777" w:rsidR="00995DF7" w:rsidRDefault="00995DF7"/>
        </w:tc>
      </w:tr>
    </w:tbl>
    <w:p w14:paraId="1FE7EFCF" w14:textId="77777777" w:rsidR="00995DF7" w:rsidRDefault="00995DF7"/>
    <w:sectPr w:rsidR="00995DF7" w:rsidSect="00B147CF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BA297" w14:textId="77777777" w:rsidR="00995DF7" w:rsidRDefault="00995DF7" w:rsidP="00995DF7">
      <w:pPr>
        <w:spacing w:after="0" w:line="240" w:lineRule="auto"/>
      </w:pPr>
      <w:r>
        <w:separator/>
      </w:r>
    </w:p>
  </w:endnote>
  <w:endnote w:type="continuationSeparator" w:id="0">
    <w:p w14:paraId="0EF8151C" w14:textId="77777777" w:rsidR="00995DF7" w:rsidRDefault="00995DF7" w:rsidP="00995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47057B" w14:textId="77777777" w:rsidR="00995DF7" w:rsidRDefault="00995DF7" w:rsidP="00995DF7">
      <w:pPr>
        <w:spacing w:after="0" w:line="240" w:lineRule="auto"/>
      </w:pPr>
      <w:r>
        <w:separator/>
      </w:r>
    </w:p>
  </w:footnote>
  <w:footnote w:type="continuationSeparator" w:id="0">
    <w:p w14:paraId="29C5077A" w14:textId="77777777" w:rsidR="00995DF7" w:rsidRDefault="00995DF7" w:rsidP="00995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3CF3C" w14:textId="56380DFD" w:rsidR="00995DF7" w:rsidRDefault="00995DF7" w:rsidP="00995DF7">
    <w:pPr>
      <w:pStyle w:val="Header"/>
      <w:jc w:val="center"/>
      <w:rPr>
        <w:b/>
        <w:bCs/>
        <w:sz w:val="28"/>
        <w:szCs w:val="28"/>
      </w:rPr>
    </w:pPr>
    <w:r w:rsidRPr="00995DF7">
      <w:rPr>
        <w:b/>
        <w:bCs/>
        <w:sz w:val="28"/>
        <w:szCs w:val="28"/>
      </w:rPr>
      <w:t>Four Steps – notes page</w:t>
    </w:r>
  </w:p>
  <w:p w14:paraId="3B974AE9" w14:textId="77777777" w:rsidR="00B147CF" w:rsidRPr="00995DF7" w:rsidRDefault="00B147CF" w:rsidP="00995DF7">
    <w:pPr>
      <w:pStyle w:val="Header"/>
      <w:jc w:val="cent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C7E83"/>
    <w:multiLevelType w:val="hybridMultilevel"/>
    <w:tmpl w:val="61485B02"/>
    <w:lvl w:ilvl="0" w:tplc="C19E6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683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E8FD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B0C8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9488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D4E7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F04F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FCA8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FA30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B54A19"/>
    <w:multiLevelType w:val="hybridMultilevel"/>
    <w:tmpl w:val="EDDE16CC"/>
    <w:lvl w:ilvl="0" w:tplc="ED20A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762C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B67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96F0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9EEA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4F6F7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ECAC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D026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32DA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4D5413"/>
    <w:multiLevelType w:val="hybridMultilevel"/>
    <w:tmpl w:val="421EC9E6"/>
    <w:lvl w:ilvl="0" w:tplc="1152F0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1ED3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BCCD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9CD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ED2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F050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44D7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3CE7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36B9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C21D22"/>
    <w:multiLevelType w:val="hybridMultilevel"/>
    <w:tmpl w:val="9C60954E"/>
    <w:lvl w:ilvl="0" w:tplc="4894B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7C6F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F072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0C6D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F089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186B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18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F61A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A43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E1320A"/>
    <w:multiLevelType w:val="hybridMultilevel"/>
    <w:tmpl w:val="B240DAB2"/>
    <w:lvl w:ilvl="0" w:tplc="57782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D448B8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3808E8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C28055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8847E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AF8129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A04CEF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35A44E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B14A5A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3D56CE4"/>
    <w:multiLevelType w:val="hybridMultilevel"/>
    <w:tmpl w:val="46FA477A"/>
    <w:lvl w:ilvl="0" w:tplc="84AC5E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604B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26A6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10B4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D68B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06A6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AEA6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E05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7010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D10BBB"/>
    <w:multiLevelType w:val="hybridMultilevel"/>
    <w:tmpl w:val="7174FF04"/>
    <w:lvl w:ilvl="0" w:tplc="DD1AE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BE3B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04A8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5605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AA57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54D5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28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CEE3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7662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812DB0"/>
    <w:multiLevelType w:val="hybridMultilevel"/>
    <w:tmpl w:val="E1588700"/>
    <w:lvl w:ilvl="0" w:tplc="AB0EEC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C698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EDAB2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8CE7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5EE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76DD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70C93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DAC4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3696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2C3CBF"/>
    <w:multiLevelType w:val="hybridMultilevel"/>
    <w:tmpl w:val="5F9070E6"/>
    <w:lvl w:ilvl="0" w:tplc="C7882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A48F1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79069E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A3E28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8AA21E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18C7FD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1A468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68238E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FAC7E3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74B1746D"/>
    <w:multiLevelType w:val="hybridMultilevel"/>
    <w:tmpl w:val="9BCC4C62"/>
    <w:lvl w:ilvl="0" w:tplc="B9AC8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6011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0E0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AE6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A4B2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1EBA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32B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A7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F27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2782154">
    <w:abstractNumId w:val="8"/>
  </w:num>
  <w:num w:numId="2" w16cid:durableId="559482985">
    <w:abstractNumId w:val="3"/>
  </w:num>
  <w:num w:numId="3" w16cid:durableId="345717492">
    <w:abstractNumId w:val="6"/>
  </w:num>
  <w:num w:numId="4" w16cid:durableId="76364523">
    <w:abstractNumId w:val="1"/>
  </w:num>
  <w:num w:numId="5" w16cid:durableId="520631306">
    <w:abstractNumId w:val="4"/>
  </w:num>
  <w:num w:numId="6" w16cid:durableId="1159493078">
    <w:abstractNumId w:val="5"/>
  </w:num>
  <w:num w:numId="7" w16cid:durableId="662700283">
    <w:abstractNumId w:val="0"/>
  </w:num>
  <w:num w:numId="8" w16cid:durableId="1996957049">
    <w:abstractNumId w:val="7"/>
  </w:num>
  <w:num w:numId="9" w16cid:durableId="1971131486">
    <w:abstractNumId w:val="2"/>
  </w:num>
  <w:num w:numId="10" w16cid:durableId="8950433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DF7"/>
    <w:rsid w:val="00201985"/>
    <w:rsid w:val="00497830"/>
    <w:rsid w:val="004F5A4E"/>
    <w:rsid w:val="007D5049"/>
    <w:rsid w:val="00995DF7"/>
    <w:rsid w:val="00B1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58A5B"/>
  <w15:chartTrackingRefBased/>
  <w15:docId w15:val="{353B7CA5-FA3C-4D01-93E2-CBC8996A5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5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5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5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5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5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5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5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5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5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5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5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5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5D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5D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5D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5D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5D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5D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5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5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5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5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5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5D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5DF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5D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5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5D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5DF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95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5D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DF7"/>
  </w:style>
  <w:style w:type="paragraph" w:styleId="Footer">
    <w:name w:val="footer"/>
    <w:basedOn w:val="Normal"/>
    <w:link w:val="FooterChar"/>
    <w:uiPriority w:val="99"/>
    <w:unhideWhenUsed/>
    <w:rsid w:val="00995D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14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6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94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95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2718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6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6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3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66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6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56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D61FDE6194974C9B96AAD86B71831C" ma:contentTypeVersion="16" ma:contentTypeDescription="Create a new document." ma:contentTypeScope="" ma:versionID="8b62710d96e64315ed03ee24931d5904">
  <xsd:schema xmlns:xsd="http://www.w3.org/2001/XMLSchema" xmlns:xs="http://www.w3.org/2001/XMLSchema" xmlns:p="http://schemas.microsoft.com/office/2006/metadata/properties" xmlns:ns2="a5fb450c-96e7-4c21-922e-7e325dc52319" xmlns:ns3="d7de5195-b069-4266-9b01-0200b5a1ac2f" xmlns:ns4="d1ef360d-b540-4bf1-aacc-1c5a96c6c88c" targetNamespace="http://schemas.microsoft.com/office/2006/metadata/properties" ma:root="true" ma:fieldsID="73c88aedd636b38261bd02028799f336" ns2:_="" ns3:_="" ns4:_="">
    <xsd:import namespace="a5fb450c-96e7-4c21-922e-7e325dc52319"/>
    <xsd:import namespace="d7de5195-b069-4266-9b01-0200b5a1ac2f"/>
    <xsd:import namespace="d1ef360d-b540-4bf1-aacc-1c5a96c6c8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b450c-96e7-4c21-922e-7e325dc52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6f54479-5ff5-4fc5-a8de-c3e2854720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e5195-b069-4266-9b01-0200b5a1a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ef360d-b540-4bf1-aacc-1c5a96c6c88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6ddc6bc-fc0a-4c2f-8e38-56abcaecdb83}" ma:internalName="TaxCatchAll" ma:showField="CatchAllData" ma:web="d1ef360d-b540-4bf1-aacc-1c5a96c6c8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fb450c-96e7-4c21-922e-7e325dc52319">
      <Terms xmlns="http://schemas.microsoft.com/office/infopath/2007/PartnerControls"/>
    </lcf76f155ced4ddcb4097134ff3c332f>
    <TaxCatchAll xmlns="d1ef360d-b540-4bf1-aacc-1c5a96c6c88c" xsi:nil="true"/>
  </documentManagement>
</p:properties>
</file>

<file path=customXml/itemProps1.xml><?xml version="1.0" encoding="utf-8"?>
<ds:datastoreItem xmlns:ds="http://schemas.openxmlformats.org/officeDocument/2006/customXml" ds:itemID="{16D547D5-76CE-46C8-B60D-55CF9D4AB50A}"/>
</file>

<file path=customXml/itemProps2.xml><?xml version="1.0" encoding="utf-8"?>
<ds:datastoreItem xmlns:ds="http://schemas.openxmlformats.org/officeDocument/2006/customXml" ds:itemID="{20A4293D-423D-433E-84C4-A5348DF4F654}"/>
</file>

<file path=customXml/itemProps3.xml><?xml version="1.0" encoding="utf-8"?>
<ds:datastoreItem xmlns:ds="http://schemas.openxmlformats.org/officeDocument/2006/customXml" ds:itemID="{D8588FFD-A16A-49FF-A97F-8DFE7EA0E5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Clarke</dc:creator>
  <cp:keywords/>
  <dc:description/>
  <cp:lastModifiedBy>Lisa Clarke</cp:lastModifiedBy>
  <cp:revision>1</cp:revision>
  <dcterms:created xsi:type="dcterms:W3CDTF">2024-11-12T11:49:00Z</dcterms:created>
  <dcterms:modified xsi:type="dcterms:W3CDTF">2024-11-12T12:04:00Z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0x010100B9D61FDE6194974C9B96AAD86B71831C</vt:lpwstr>
  </property>
</Properties>
</file>